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Календарный учебный график для ООП для учащихся 1 классов начального общего образования на 2022/23</w:t>
      </w:r>
      <w:r>
        <w:rPr>
          <w:rFonts w:cstheme="minorHAnsi"/>
          <w:b/>
          <w:bCs/>
          <w:color w:val="000000"/>
          <w:sz w:val="28"/>
          <w:szCs w:val="28"/>
        </w:rPr>
        <w:t> </w:t>
      </w:r>
      <w:r>
        <w:rPr>
          <w:lang w:val="ru-RU"/>
          <w:rFonts w:cstheme="minorHAnsi"/>
          <w:b/>
          <w:bCs/>
          <w:color w:val="000000"/>
          <w:sz w:val="28"/>
          <w:szCs w:val="28"/>
        </w:rPr>
        <w:t>учебный год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Начальное общее образование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1 классы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Пояснительная записка</w:t>
      </w:r>
    </w:p>
    <w:p>
      <w:pPr>
        <w:ind w:firstLine="360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ФГОС НОО, утв. приказом Минпросвещения от 31.05.2021 № 286.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1. Даты начала и окончания учебного года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1.1.Дата начала учебного года: 1 сентября 2022 года.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1.2. Дата окончания учебного года: 25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мая 2023 года.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2. Периоды образовательной деятельности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2.1. Продолжительность учебного года – 33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недели;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2.2.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74"/>
        <w:gridCol w:w="1410"/>
        <w:gridCol w:w="1576"/>
        <w:gridCol w:w="2159"/>
        <w:gridCol w:w="1891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30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07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12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26</w:t>
            </w:r>
            <w:r>
              <w:rPr>
                <w:rFonts w:cstheme="minorHAnsi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03</w:t>
            </w:r>
            <w:r>
              <w:rPr>
                <w:rFonts w:cstheme="minorHAnsi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6</w:t>
            </w:r>
            <w:r>
              <w:rPr>
                <w:rFonts w:cstheme="minorHAnsi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51"/>
        <w:gridCol w:w="1410"/>
        <w:gridCol w:w="1576"/>
        <w:gridCol w:w="4352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06</w:t>
            </w:r>
            <w:r>
              <w:rPr>
                <w:rFonts w:cstheme="minorHAnsi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Дополнительные 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  <w:r>
              <w:rPr>
                <w:rFonts w:cstheme="minorHAnsi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02</w:t>
            </w:r>
            <w:r>
              <w:rPr>
                <w:rFonts w:cstheme="minorHAnsi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206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4.  Дополнительные сведения</w:t>
      </w: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</w:t>
      </w:r>
      <w:r>
        <w:rPr>
          <w:rFonts w:cstheme="minorHAnsi"/>
          <w:color w:val="000000"/>
          <w:sz w:val="28"/>
          <w:szCs w:val="28"/>
        </w:rPr>
        <w:t>.1. 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53"/>
        <w:gridCol w:w="5836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 xml:space="preserve">Недельная нагрузка (5-дневная учебная неделя) </w:t>
            </w:r>
            <w:r>
              <w:rPr>
                <w:lang w:val="ru-RU"/>
                <w:rFonts w:cstheme="minorHAnsi"/>
                <w:sz w:val="28"/>
                <w:szCs w:val="28"/>
              </w:rPr>
              <w:br/>
            </w: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</w:t>
      </w:r>
      <w:r>
        <w:rPr>
          <w:rFonts w:cstheme="minorHAnsi"/>
          <w:color w:val="000000"/>
          <w:sz w:val="28"/>
          <w:szCs w:val="28"/>
        </w:rPr>
        <w:t>.2. Расписание звонков и перемен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4.2.1. Расписание звонков и перемен на 1 четверть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4"/>
        <w:gridCol w:w="3317"/>
        <w:gridCol w:w="3688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0–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</w:t>
            </w: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5–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Перерыв между уроками и занятиями внеурочной деятельности – 45</w:t>
            </w:r>
            <w:r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С 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4.2.2. Расписание звонков и перемен на 2 четверть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4"/>
        <w:gridCol w:w="3317"/>
        <w:gridCol w:w="3688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0–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</w:t>
            </w: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5–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10:35-11:10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Перерыв между уроками и занятиями внеурочной деятельности – 45</w:t>
            </w:r>
            <w:r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С 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4.2.3. Расписание звонков и перемен на 3 и 4 четверть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4"/>
        <w:gridCol w:w="3317"/>
        <w:gridCol w:w="3688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0–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50</w:t>
            </w:r>
            <w:r>
              <w:rPr>
                <w:rFonts w:cstheme="minorHAnsi"/>
                <w:color w:val="000000"/>
                <w:sz w:val="28"/>
                <w:szCs w:val="28"/>
              </w:rPr>
              <w:t>–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50</w:t>
            </w:r>
            <w:r>
              <w:rPr>
                <w:rFonts w:cstheme="minorHAnsi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10:50-11:30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11:40-12:20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Перерыв между уроками и занятиями внеурочной деятельности – 45</w:t>
            </w:r>
            <w:r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минут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С 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13</w:t>
            </w:r>
            <w:r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4</w:t>
      </w:r>
      <w:r>
        <w:rPr>
          <w:rFonts w:cstheme="minorHAnsi"/>
          <w:color w:val="000000"/>
          <w:sz w:val="28"/>
          <w:szCs w:val="28"/>
        </w:rPr>
        <w:t>.3. Режим работы образовательной организации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65"/>
        <w:gridCol w:w="15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35-40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 – 20</w:t>
            </w:r>
          </w:p>
        </w:tc>
      </w:tr>
    </w:tbl>
    <w:p>
      <w:pPr>
        <w:spacing w:after="0" w:afterAutospacing="0" w:before="0" w:beforeAutospacing="0"/>
        <w:rPr>
          <w:rFonts w:cstheme="minorHAnsi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Календарный учебный график для ООП для учащихся 2-4 классов  начального общего образования на 2022/23</w:t>
      </w:r>
      <w:r>
        <w:rPr>
          <w:rFonts w:cstheme="minorHAnsi"/>
          <w:b/>
          <w:bCs/>
          <w:color w:val="000000"/>
          <w:sz w:val="28"/>
          <w:szCs w:val="28"/>
        </w:rPr>
        <w:t> </w:t>
      </w:r>
      <w:r>
        <w:rPr>
          <w:lang w:val="ru-RU"/>
          <w:rFonts w:cstheme="minorHAnsi"/>
          <w:b/>
          <w:bCs/>
          <w:color w:val="000000"/>
          <w:sz w:val="28"/>
          <w:szCs w:val="28"/>
        </w:rPr>
        <w:t>учебный год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Начальное общее образование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(2-4 классы)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Пояснительная записка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ind w:right="180"/>
        <w:contextualSpacing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ind w:right="180"/>
        <w:numPr>
          <w:ilvl w:val="0"/>
          <w:numId w:val="1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ФГОС НОО, утвержденным приказом Минобнауки от 06.10.2009 № 373.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В календарном учебном графике исключены 1-е классы в связи с прекращением их приема на обучение по ФГОС НОО, утв. приказом Минобрнауки от 17.12.2010 № 1897. С 1 сентября 2022 года обучение в 1-х классах осуществляется в соответствии с ФГОС НОО, утв. приказом Минпросвещения от 31.05.2021 № 286.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1. Даты начала и окончания учебного года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1.1.Дата начала учебного года: 1 сентября 2022 года.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1.2. Дата окончания учебного года: 25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мая 2023 года.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2. Периоды образовательной деятельности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2.1. Продолжительность учебного года:</w:t>
      </w:r>
    </w:p>
    <w:p>
      <w:pPr>
        <w:pStyle w:val="af3"/>
        <w:ind w:right="180"/>
        <w:numPr>
          <w:ilvl w:val="0"/>
          <w:numId w:val="2"/>
        </w:num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2–4-е классы – 3</w:t>
      </w:r>
      <w:r>
        <w:rPr>
          <w:lang w:val="ru-RU"/>
          <w:rFonts w:cstheme="minorHAnsi"/>
          <w:color w:val="000000"/>
          <w:sz w:val="28"/>
          <w:szCs w:val="28"/>
        </w:rPr>
        <w:t xml:space="preserve">4 </w:t>
      </w:r>
      <w:r>
        <w:rPr>
          <w:rFonts w:cstheme="minorHAnsi"/>
          <w:color w:val="000000"/>
          <w:sz w:val="28"/>
          <w:szCs w:val="28"/>
        </w:rPr>
        <w:t>недели.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2.2.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Продолжительность учебных периодов по четвертям в учебных неделях и учебных днях</w:t>
      </w:r>
    </w:p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2–4-е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74"/>
        <w:gridCol w:w="1410"/>
        <w:gridCol w:w="1576"/>
        <w:gridCol w:w="2159"/>
        <w:gridCol w:w="1891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30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07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12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26</w:t>
            </w:r>
            <w:r>
              <w:rPr>
                <w:rFonts w:cstheme="minorHAnsi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03</w:t>
            </w:r>
            <w:r>
              <w:rPr>
                <w:rFonts w:cstheme="minorHAnsi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6</w:t>
            </w:r>
            <w:r>
              <w:rPr>
                <w:rFonts w:cstheme="minorHAnsi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2–4-е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31"/>
        <w:gridCol w:w="1410"/>
        <w:gridCol w:w="1576"/>
        <w:gridCol w:w="4472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06</w:t>
            </w:r>
            <w:r>
              <w:rPr>
                <w:rFonts w:cstheme="minorHAnsi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  <w:r>
              <w:rPr>
                <w:rFonts w:cstheme="minorHAnsi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02</w:t>
            </w:r>
            <w:r>
              <w:rPr>
                <w:rFonts w:cstheme="minorHAnsi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rFonts w:cstheme="minorHAnsi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199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4. Сроки проведения промежуточной аттестации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Промежуточная аттестация проводится в сроки с 15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апреля 2023</w:t>
      </w:r>
      <w:r>
        <w:rPr>
          <w:rFonts w:cstheme="minorHAnsi"/>
          <w:color w:val="000000"/>
          <w:sz w:val="28"/>
          <w:szCs w:val="28"/>
        </w:rPr>
        <w:t> </w:t>
      </w:r>
      <w:r>
        <w:rPr>
          <w:lang w:val="ru-RU"/>
          <w:rFonts w:cstheme="minorHAnsi"/>
          <w:color w:val="000000"/>
          <w:sz w:val="28"/>
          <w:szCs w:val="28"/>
        </w:rPr>
        <w:t>года по 27 проеля 2023 года без прекращения образовательной деятельности по предметам учебного плана.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99"/>
        <w:gridCol w:w="4138"/>
        <w:gridCol w:w="2259"/>
        <w:gridCol w:w="2493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промежуточной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аттестации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5. Дополнительные сведения</w:t>
      </w: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5.1. 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10"/>
        <w:gridCol w:w="1945"/>
        <w:gridCol w:w="1989"/>
        <w:gridCol w:w="1945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 xml:space="preserve">Недельная нагрузка (5-дневная учебная неделя) </w:t>
            </w:r>
            <w:r>
              <w:rPr>
                <w:lang w:val="ru-RU"/>
                <w:rFonts w:cstheme="minorHAnsi"/>
                <w:sz w:val="28"/>
                <w:szCs w:val="28"/>
              </w:rPr>
              <w:br/>
            </w: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5.2. Расписание звонков и перемен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2–4-е классы</w:t>
      </w:r>
    </w:p>
    <w:tbl>
      <w:tblPr>
        <w:tblW w:w="0" w:type="auto"/>
        <w:tblLook w:val="0600" w:firstRow="0" w:lastRow="0" w:firstColumn="0" w:lastColumn="0" w:noHBand="1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2835"/>
        <w:gridCol w:w="2693"/>
        <w:gridCol w:w="2835"/>
      </w:tblGrid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1 смене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2 смене</w:t>
            </w:r>
          </w:p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14:00- 14:40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15:00- 15:40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16:00- 16:40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16:50- 17:30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Перерыв между уроками и занятиями внеурочной деятельности – 45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С 11:00</w:t>
            </w:r>
          </w:p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5.3. Режим работы образовательной организации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365"/>
        <w:gridCol w:w="178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2–4-е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 – 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 раз в год</w:t>
            </w:r>
          </w:p>
        </w:tc>
      </w:tr>
    </w:tbl>
    <w:p>
      <w:pPr>
        <w:spacing w:after="0" w:afterAutospacing="0" w:before="0" w:beforeAutospacing="0"/>
        <w:rPr>
          <w:rFonts w:cstheme="minorHAnsi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для ООП для учащихся 5 классов основного общего образования</w:t>
      </w:r>
      <w:r>
        <w:rPr>
          <w:lang w:val="ru-RU"/>
          <w:rFonts w:ascii="Times New Roman" w:hAnsi="Times New Roman" w:cs="Times New Roman"/>
          <w:sz w:val="28"/>
          <w:szCs w:val="28"/>
        </w:rPr>
        <w:br/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на 2022/23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год при пятидневной рабочей неделе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Основное общее образование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(5 классы)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ind w:firstLine="420"/>
        <w:jc w:val="both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для учащихся 5 классов основного общего образования в соответствии:</w:t>
      </w:r>
    </w:p>
    <w:p>
      <w:pPr>
        <w:ind w:right="180"/>
        <w:contextualSpacing/>
        <w:jc w:val="both"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>
      <w:pPr>
        <w:ind w:right="180"/>
        <w:contextualSpacing/>
        <w:jc w:val="both"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ind w:right="180"/>
        <w:contextualSpacing/>
        <w:jc w:val="both"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ind w:right="180"/>
        <w:contextualSpacing/>
        <w:jc w:val="both"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ФГОС ООО, утв. приказом Минпросвещения от 31.05.2021 № 287.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1. Даты начала и окончания учебного года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1.1. Дата начала учебного года: 01.09.2022.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1.2. Дата окончания учебного года: 25.05.2023.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2.1. Продолжительность учебного года — 35 недель;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2.2. Продолжительность учебных периодов по четвертям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в учебных неделях и учебных днях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4"/>
        <w:gridCol w:w="1410"/>
        <w:gridCol w:w="1576"/>
        <w:gridCol w:w="1761"/>
        <w:gridCol w:w="1843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 недель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7"/>
        <w:gridCol w:w="1410"/>
        <w:gridCol w:w="1576"/>
        <w:gridCol w:w="3532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</w:p>
        </w:tc>
        <w:tc>
          <w:tcPr>
            <w:tcW w:w="353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праздничных дней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промежуточной аттестации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 17.04.2023 по 29.04.2023.</w:t>
      </w:r>
    </w:p>
    <w:tbl>
      <w:tblPr>
        <w:tblW w:w="9431" w:type="dxa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4678"/>
        <w:gridCol w:w="3260"/>
      </w:tblGrid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 аттестации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5. Дополнительные сведения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Расписание звонков и перемен.</w:t>
      </w:r>
    </w:p>
    <w:tbl>
      <w:tblPr>
        <w:tblW w:w="0" w:type="auto"/>
        <w:tblLook w:val="0600" w:firstRow="0" w:lastRow="0" w:firstColumn="0" w:lastColumn="0" w:noHBand="1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8"/>
        <w:gridCol w:w="1985"/>
        <w:gridCol w:w="2835"/>
      </w:tblGrid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1 смене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4:25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3"/>
        <w:gridCol w:w="5676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 нагрузка 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Режим работы образовательной организации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5"/>
        <w:gridCol w:w="15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для ООП для учащихся 6-9 классов основного общего образования</w:t>
      </w:r>
      <w:r>
        <w:rPr>
          <w:lang w:val="ru-RU"/>
          <w:rFonts w:ascii="Times New Roman" w:hAnsi="Times New Roman" w:cs="Times New Roman"/>
          <w:sz w:val="28"/>
          <w:szCs w:val="28"/>
        </w:rPr>
        <w:br/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на 2022/23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год при пятидневной рабочей неделе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Основное общее образование</w:t>
      </w:r>
    </w:p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(6-9 классы)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ind w:firstLine="420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>
      <w:pPr>
        <w:ind w:right="180"/>
        <w:contextualSpacing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>
      <w:pPr>
        <w:ind w:right="180"/>
        <w:contextualSpacing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ind w:right="180"/>
        <w:contextualSpacing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ind w:right="180"/>
        <w:numPr>
          <w:ilvl w:val="0"/>
          <w:numId w:val="3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ФГОС ООО, утвержденным приказом Минобрнауки от 17.12.2010 № 1897.</w:t>
      </w:r>
    </w:p>
    <w:p>
      <w:pPr>
        <w:ind w:firstLine="420"/>
        <w:jc w:val="both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В календарном учебном графике исключены 5-е классы в связи с прекращением их приема на обучение по ФГОС ООО, утв. приказом Минобрнауки от 17.12.2010 № 1897. С 1 сентября 2022 года обучение в 5-х классах осуществляется в соответствии с ФГОС ООО, утв. приказом Минпросвещения от 31.05.2021 № 287.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1. Даты начала и окончания учебного года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1.1. Дата начала учебного года: 01.09.2022.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1.2. Дата окончания учебного года (6–8-е классы): 25.05.2023.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1.3. Дата окончания учебного года (9-й класс): 20.05.2023.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2.1. Продолжительность учебного года:</w:t>
      </w:r>
    </w:p>
    <w:p>
      <w:pPr>
        <w:ind w:right="180"/>
        <w:contextualSpacing/>
        <w:numPr>
          <w:ilvl w:val="0"/>
          <w:numId w:val="4"/>
        </w:numPr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6–8-е классы — 35 недель;</w:t>
      </w:r>
    </w:p>
    <w:p>
      <w:pPr>
        <w:ind w:right="180"/>
        <w:numPr>
          <w:ilvl w:val="0"/>
          <w:numId w:val="4"/>
        </w:num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9-е классы — 34 недели без учета государственной итоговой аттестации (ГИА).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2.2. Продолжительность учебных периодов по четвертям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в учебных неделях и учебных днях</w:t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6–8-е классы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4"/>
        <w:gridCol w:w="1410"/>
        <w:gridCol w:w="1576"/>
        <w:gridCol w:w="1761"/>
        <w:gridCol w:w="1843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 недель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</w:tbl>
    <w:p>
      <w:pPr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5"/>
        <w:gridCol w:w="1524"/>
        <w:gridCol w:w="1703"/>
        <w:gridCol w:w="2159"/>
        <w:gridCol w:w="1803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учебных недель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учебных дней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*Сроки проведения ГИА обучающихся устанавливают Минпросвещения и Рособрнадзор.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3. Продолжительность каникул,  праздничных и выходных дней</w:t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6–8-е классы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7"/>
        <w:gridCol w:w="1410"/>
        <w:gridCol w:w="1576"/>
        <w:gridCol w:w="3532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</w:p>
        </w:tc>
        <w:tc>
          <w:tcPr>
            <w:tcW w:w="353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праздничных дней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</w:tbl>
    <w:p>
      <w:pPr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7"/>
        <w:gridCol w:w="1410"/>
        <w:gridCol w:w="1716"/>
        <w:gridCol w:w="3316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каникул, праздничных и</w:t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выходных дней в</w:t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Окончание*</w:t>
            </w:r>
          </w:p>
        </w:tc>
        <w:tc>
          <w:tcPr>
            <w:tcW w:w="33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праздничных дней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* Для обучающихся 9-х классов учебный год завершается в соответствии с расписанием ГИА.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** В календарном учебном графике период летних каникул определен примерно.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промежуточной аттестации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с 17.04.2023 по 29.04.2023.</w:t>
      </w:r>
    </w:p>
    <w:tbl>
      <w:tblPr>
        <w:tblW w:w="9431" w:type="dxa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4678"/>
        <w:gridCol w:w="3260"/>
      </w:tblGrid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 аттестации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7-й, 8-й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8-й,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8-й,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8-й,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8-й,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7-й, 8-й,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6-й, 7-й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6-й, 7-й, </w:t>
            </w:r>
          </w:p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8-й, 9-й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5. Дополнительные сведения</w:t>
      </w: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Расписание звонков и перемен.</w:t>
      </w:r>
    </w:p>
    <w:tbl>
      <w:tblPr>
        <w:tblW w:w="0" w:type="auto"/>
        <w:tblLook w:val="0600" w:firstRow="0" w:lastRow="0" w:firstColumn="0" w:lastColumn="0" w:noHBand="1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2835"/>
        <w:gridCol w:w="2693"/>
        <w:gridCol w:w="2835"/>
      </w:tblGrid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1 смене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2 смене</w:t>
            </w:r>
          </w:p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14:20- 15:00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15:20- 16:00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16:20- 17:00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17:10- 17:50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18:00- 18:40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Перерыв между уроками и занятиями внеурочной деятельности – 45 минут</w:t>
            </w:r>
          </w:p>
        </w:tc>
      </w:tr>
      <w:t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4:05/14:55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С 12:00</w:t>
            </w:r>
          </w:p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9"/>
        <w:gridCol w:w="1460"/>
        <w:gridCol w:w="1460"/>
        <w:gridCol w:w="1460"/>
        <w:gridCol w:w="1460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 нагрузка 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Режим работы образовательной организации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5"/>
        <w:gridCol w:w="178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6–9-е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000000"/>
          <w:sz w:val="28"/>
          <w:szCs w:val="28"/>
        </w:rPr>
        <w:t>Приложение 5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 xml:space="preserve">Календарный учебный график для ООП для учащихся 10-11 классов среднего общего образования по полугодиям на 2022/23 учебный год 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при пятидневной учебной неделе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Среднее общее образование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(10-11 классы)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1. Даты начала и окончания учебного года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1.1. Дата начала учебного года: 01.09.2022.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1.2. Дата окончания учебного года (10-й класс): 25.05.2023.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1.3. Дата окончания учебного года (11-й класс): 20.05.2023.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2. Периоды образовательной деятельности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2.1. Продолжительность учебного года:</w:t>
      </w:r>
    </w:p>
    <w:p>
      <w:pPr>
        <w:ind w:left="780" w:right="180"/>
        <w:contextualSpacing/>
        <w:numPr>
          <w:ilvl w:val="0"/>
          <w:numId w:val="5"/>
        </w:num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10-й класс – 35 недель;</w:t>
      </w:r>
    </w:p>
    <w:p>
      <w:pPr>
        <w:ind w:left="780" w:right="180"/>
        <w:numPr>
          <w:ilvl w:val="0"/>
          <w:numId w:val="5"/>
        </w:num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11-й класс – 34 недели без учета государственной итоговой аттестации (ГИА).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2.2. Продолжительность учебных периодов по четвертям в учебных неделях и учебных днях</w:t>
      </w:r>
    </w:p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10-й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2"/>
        <w:gridCol w:w="1410"/>
        <w:gridCol w:w="1576"/>
        <w:gridCol w:w="2570"/>
        <w:gridCol w:w="2451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 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12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6</w:t>
            </w:r>
            <w:r>
              <w:rPr>
                <w:rFonts w:cstheme="minorHAnsi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90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166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11-й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2"/>
        <w:gridCol w:w="1410"/>
        <w:gridCol w:w="1576"/>
        <w:gridCol w:w="2570"/>
        <w:gridCol w:w="2451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 учебных дней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12</w:t>
            </w:r>
            <w:r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6</w:t>
            </w:r>
            <w:r>
              <w:rPr>
                <w:rFonts w:cstheme="minorHAnsi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90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166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  <w:vertAlign w:val="superscript"/>
        </w:rPr>
        <w:t>*</w:t>
      </w:r>
      <w:r>
        <w:rPr>
          <w:lang w:val="ru-RU"/>
          <w:rFonts w:cstheme="minorHAnsi"/>
          <w:color w:val="000000"/>
          <w:sz w:val="28"/>
          <w:szCs w:val="28"/>
        </w:rPr>
        <w:t>Сроки проведения ГИА обучающихся устанавливают Минпросвещения и Рособрнадзор.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10-й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1"/>
        <w:gridCol w:w="1410"/>
        <w:gridCol w:w="1576"/>
        <w:gridCol w:w="4472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06.01.2022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9</w:t>
            </w:r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199</w:t>
            </w:r>
          </w:p>
        </w:tc>
      </w:tr>
    </w:tbl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11-й класс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7"/>
        <w:gridCol w:w="1410"/>
        <w:gridCol w:w="1716"/>
        <w:gridCol w:w="3316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r>
              <w:rPr>
                <w:lang w:val="ru-RU"/>
                <w:rFonts w:cstheme="minorHAnsi"/>
                <w:sz w:val="28"/>
                <w:szCs w:val="28"/>
              </w:rPr>
              <w:br/>
            </w: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каникул, праздничных и</w:t>
            </w:r>
            <w:r>
              <w:rPr>
                <w:lang w:val="ru-RU"/>
                <w:rFonts w:cstheme="minorHAnsi"/>
                <w:sz w:val="28"/>
                <w:szCs w:val="28"/>
              </w:rPr>
              <w:br/>
            </w: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выходных дней в</w:t>
            </w:r>
            <w:r>
              <w:rPr>
                <w:lang w:val="ru-RU"/>
                <w:rFonts w:cstheme="minorHAnsi"/>
                <w:sz w:val="28"/>
                <w:szCs w:val="28"/>
              </w:rPr>
              <w:br/>
            </w: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календарных днях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Окончание*</w:t>
            </w:r>
          </w:p>
        </w:tc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</w:t>
            </w:r>
            <w:r>
              <w:rPr>
                <w:rFonts w:cstheme="minorHAnsi"/>
                <w:color w:val="000000"/>
                <w:sz w:val="28"/>
                <w:szCs w:val="28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06.01.2022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62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163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* Для обучающихся 11-х классов учебный год завершается в соответствии с расписанием ГИА.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** В календарном учебном графике период летних каникул определен примерно.</w:t>
      </w:r>
    </w:p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b/>
          <w:bCs/>
          <w:color w:val="000000"/>
          <w:sz w:val="28"/>
          <w:szCs w:val="28"/>
        </w:rPr>
        <w:t>4. Сроки проведения промежуточной аттестации</w:t>
      </w:r>
    </w:p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  <w:r>
        <w:rPr>
          <w:lang w:val="ru-RU"/>
          <w:rFonts w:cstheme="minorHAnsi"/>
          <w:color w:val="000000"/>
          <w:sz w:val="28"/>
          <w:szCs w:val="28"/>
        </w:rPr>
        <w:t>Промежуточная аттестация проводится в 10–11-х классах с 17.04.2023 по 29.04.2023  без прекращения образовательной деятельности по предметам учебного плана.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3121"/>
        <w:gridCol w:w="4596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cstheme="minorHAnsi"/>
                <w:sz w:val="28"/>
                <w:szCs w:val="28"/>
              </w:rPr>
            </w:pP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Публичная защита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</w:tbl>
    <w:p>
      <w:pPr>
        <w:jc w:val="center"/>
        <w:spacing w:after="0" w:afterAutospacing="0" w:before="0" w:beforeAutospacing="0"/>
        <w:rPr>
          <w:lang w:val="ru-RU"/>
          <w:rFonts w:cstheme="minorHAnsi"/>
          <w:b/>
          <w:bCs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5. Дополнительные сведения</w:t>
      </w: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5"/>
        <w:gridCol w:w="206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10–11-е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  <w:r>
              <w:rPr>
                <w:lang w:val="ru-RU"/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10–20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 раз в год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0" w:type="auto"/>
        <w:tblLook w:val="0600" w:firstRow="0" w:lastRow="0" w:firstColumn="0" w:lastColumn="0" w:noHBand="1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3"/>
        <w:gridCol w:w="2838"/>
        <w:gridCol w:w="2838"/>
      </w:tblGrid>
      <w:t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  <w:r>
              <w:rPr>
                <w:lang w:val="ru-RU"/>
                <w:rFonts w:cstheme="minorHAnsi"/>
                <w:b/>
                <w:bCs/>
                <w:color w:val="000000"/>
                <w:sz w:val="28"/>
                <w:szCs w:val="28"/>
              </w:rPr>
              <w:t>Недельная нагрузка 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spacing w:after="0" w:afterAutospacing="0" w:before="0" w:beforeAutospacing="0"/>
              <w:rPr>
                <w:lang w:val="ru-RU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spacing w:after="0" w:afterAutospacing="0" w:before="0" w:beforeAutospacing="0"/>
        <w:rPr>
          <w:lang w:val="ru-RU"/>
          <w:rFonts w:cstheme="minorHAnsi"/>
          <w:color w:val="000000"/>
          <w:sz w:val="28"/>
          <w:szCs w:val="28"/>
        </w:rPr>
      </w:pPr>
    </w:p>
    <w:p>
      <w:pPr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5.3. Расписание звонков и перемен</w:t>
      </w:r>
    </w:p>
    <w:p>
      <w:pPr>
        <w:jc w:val="center"/>
        <w:spacing w:after="0" w:afterAutospacing="0" w:before="0" w:beforeAutospacing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10–11-е классы</w:t>
      </w:r>
    </w:p>
    <w:tbl>
      <w:tblPr>
        <w:tblW w:w="0" w:type="auto"/>
        <w:tblLook w:val="0600" w:firstRow="0" w:lastRow="0" w:firstColumn="0" w:lastColumn="0" w:noHBand="1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2835"/>
        <w:gridCol w:w="3827"/>
      </w:tblGrid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  <w:r>
              <w:rPr>
                <w:lang w:val="ru-RU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>
        <w:tc>
          <w:tcPr>
            <w:tcW w:w="8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afterAutospacing="0" w:before="0" w:beforeAutospacing="0"/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lang w:val="ru-RU"/>
                <w:rFonts w:ascii="Times New Roman" w:hAnsi="Times New Roman" w:cs="Times New Roman"/>
                <w:color w:val="000000"/>
                <w:sz w:val="28"/>
                <w:szCs w:val="28"/>
              </w:rPr>
              <w:t>4:55</w:t>
            </w:r>
          </w:p>
        </w:tc>
      </w:tr>
    </w:tbl>
    <w:p>
      <w:pPr>
        <w:spacing w:after="0" w:afterAutospacing="0" w:before="0" w:beforeAutospacing="0"/>
        <w:rPr>
          <w:rFonts w:cstheme="minorHAnsi"/>
          <w:sz w:val="28"/>
          <w:szCs w:val="28"/>
        </w:rPr>
      </w:pPr>
    </w:p>
    <w:p>
      <w:pPr>
        <w:jc w:val="right"/>
        <w:spacing w:after="0" w:afterAutospacing="0" w:before="0" w:beforeAutospacing="0"/>
        <w:rPr>
          <w:lang w:val="ru-RU"/>
          <w:rFonts w:ascii="Times New Roman" w:hAnsi="Times New Roman" w:cs="Times New Roman"/>
          <w:color w:val="000000"/>
          <w:sz w:val="28"/>
          <w:szCs w:val="28"/>
        </w:rPr>
      </w:pPr>
    </w:p>
    <w:sectPr>
      <w:pgSz w:w="11907" w:h="16839"/>
      <w:pgMar w:top="1135" w:right="850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a986ba1"/>
    <w:multiLevelType w:val="multilevel"/>
    <w:tmpl w:val="9bb61fc4"/>
    <w:lvl w:ilvl="0">
      <w:start w:val="1"/>
      <w:numFmt w:val="bullet"/>
      <w:lvlText w:val="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1f472dbe"/>
    <w:multiLevelType w:val="multilevel"/>
    <w:tmpl w:val="26e6c0c4"/>
    <w:lvl w:ilvl="0">
      <w:start w:val="1"/>
      <w:numFmt w:val="bullet"/>
      <w:lvlText w:val="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71f75cd0"/>
    <w:multiLevelType w:val="multilevel"/>
    <w:tmpl w:val="2bea0da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6bb30c86"/>
    <w:multiLevelType w:val="multilevel"/>
    <w:tmpl w:val="38323374"/>
    <w:lvl w:ilvl="0">
      <w:start w:val="1"/>
      <w:numFmt w:val="bullet"/>
      <w:lvlText w:val=""/>
      <w:lvlJc w:val="left"/>
      <w:pPr>
        <w:ind w:left="360" w:hanging="360"/>
        <w:tabs>
          <w:tab w:val="num" w:pos="36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  <w:tabs>
          <w:tab w:val="num" w:pos="1080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  <w:tabs>
          <w:tab w:val="num" w:pos="180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  <w:tabs>
          <w:tab w:val="num" w:pos="324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  <w:tabs>
          <w:tab w:val="num" w:pos="396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  <w:tabs>
          <w:tab w:val="num" w:pos="540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  <w:tabs>
          <w:tab w:val="num" w:pos="6120"/>
        </w:tabs>
      </w:pPr>
      <w:rPr>
        <w:rFonts w:ascii="Wingdings" w:hAnsi="Wingdings" w:hint="default"/>
        <w:sz w:val="20"/>
      </w:rPr>
    </w:lvl>
  </w:abstractNum>
  <w:abstractNum w:abstractNumId="4">
    <w:nsid w:val="5e233ea7"/>
    <w:multiLevelType w:val="hybridMultilevel"/>
    <w:tmpl w:val="c2d01ba2"/>
    <w:lvl w:ilvl="0" w:tplc="91e3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00" w:afterAutospacing="1" w:before="100" w:beforeAutospacing="1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Наталья Владимировна</dc:creator>
  <cp:keywords/>
  <dc:description>Подготовлено экспертами Актион-МЦФЭР</dc:description>
  <cp:lastModifiedBy/>
  <cp:revision>1</cp:revision>
  <dcterms:created xsi:type="dcterms:W3CDTF">2022-09-08T06:38:00Z</dcterms:created>
  <dcterms:modified xsi:type="dcterms:W3CDTF">2022-09-15T19:09:30Z</dcterms:modified>
  <cp:lastPrinted>2022-08-29T09:50:00Z</cp:lastPrinted>
  <cp:version>0900.0100.01</cp:version>
</cp:coreProperties>
</file>